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47" w:after="0" w:line="240" w:lineRule="auto"/>
        <w:ind w:left="1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27"/>
        <w:jc w:val="center"/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</w:t>
      </w:r>
      <w:r w:rsidRPr="00FA60A7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 методическом</w:t>
      </w:r>
      <w:r w:rsidRPr="00FA60A7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</w:t>
      </w:r>
      <w:r w:rsidRPr="00FA60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совете</w:t>
      </w:r>
      <w:r w:rsidRPr="00FA60A7">
        <w:rPr>
          <w:rFonts w:ascii="Times New Roman" w:eastAsia="Times New Roman" w:hAnsi="Times New Roman" w:cs="Times New Roman"/>
          <w:spacing w:val="22"/>
          <w:w w:val="99"/>
          <w:sz w:val="28"/>
          <w:szCs w:val="28"/>
          <w:lang w:eastAsia="ru-RU"/>
        </w:rPr>
        <w:t xml:space="preserve"> </w:t>
      </w: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Pr="00FA60A7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A60A7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____</w:t>
      </w: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A60A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«__» ________________</w:t>
      </w:r>
      <w:r w:rsidRPr="00FA60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Pr="00FA60A7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Pr="00FA60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br w:type="column"/>
      </w:r>
      <w:r w:rsidRPr="00FA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«Утверждаю»</w:t>
      </w: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40" w:lineRule="auto"/>
        <w:ind w:right="-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РМК</w:t>
      </w: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40" w:lineRule="auto"/>
        <w:ind w:right="-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образованием</w:t>
      </w: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46" w:after="0" w:line="240" w:lineRule="auto"/>
        <w:ind w:right="-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МР «Сретенский район» Забайкальского края</w:t>
      </w:r>
    </w:p>
    <w:p w:rsidR="00FA60A7" w:rsidRPr="00FA60A7" w:rsidRDefault="00FA60A7" w:rsidP="00FA60A7">
      <w:pPr>
        <w:widowControl w:val="0"/>
        <w:tabs>
          <w:tab w:val="left" w:pos="19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tabs>
          <w:tab w:val="left" w:pos="19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/ Судаков Д.А.</w:t>
      </w:r>
    </w:p>
    <w:p w:rsidR="00FA60A7" w:rsidRPr="00FA60A7" w:rsidRDefault="00FA60A7" w:rsidP="00FA60A7">
      <w:pPr>
        <w:widowControl w:val="0"/>
        <w:tabs>
          <w:tab w:val="left" w:pos="19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tabs>
          <w:tab w:val="left" w:pos="19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           2015 года</w:t>
      </w:r>
    </w:p>
    <w:p w:rsidR="00FA60A7" w:rsidRPr="00FA60A7" w:rsidRDefault="00FA60A7" w:rsidP="00FA60A7">
      <w:pPr>
        <w:widowControl w:val="0"/>
        <w:tabs>
          <w:tab w:val="left" w:pos="19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60A7" w:rsidRPr="00FA60A7" w:rsidSect="00FA60A7">
          <w:pgSz w:w="11910" w:h="16840"/>
          <w:pgMar w:top="1060" w:right="740" w:bottom="280" w:left="1340" w:header="720" w:footer="720" w:gutter="0"/>
          <w:cols w:num="2" w:space="720" w:equalWidth="0">
            <w:col w:w="3742" w:space="1728"/>
            <w:col w:w="4360"/>
          </w:cols>
          <w:noEndnote/>
        </w:sect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ind w:left="455" w:right="20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FA6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050" w:right="719" w:hanging="190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6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районного </w:t>
      </w:r>
      <w:r w:rsidRPr="00FA60A7"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ru-RU"/>
        </w:rPr>
        <w:t>методического</w:t>
      </w:r>
      <w:r w:rsidRPr="00FA60A7">
        <w:rPr>
          <w:rFonts w:ascii="Times New Roman" w:eastAsia="Times New Roman" w:hAnsi="Times New Roman" w:cs="Times New Roman"/>
          <w:b/>
          <w:spacing w:val="22"/>
          <w:sz w:val="32"/>
          <w:szCs w:val="32"/>
          <w:lang w:eastAsia="ru-RU"/>
        </w:rPr>
        <w:t xml:space="preserve"> </w:t>
      </w:r>
      <w:r w:rsidRPr="00FA6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объединения</w:t>
      </w: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55" w:right="204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FA6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«Воспитание и дополнительное образование»</w:t>
      </w: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55" w:right="20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6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2015 -2016 учебный год</w:t>
      </w:r>
    </w:p>
    <w:bookmarkEnd w:id="0"/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72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7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7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7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7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2015</w:t>
      </w:r>
      <w:r w:rsidRPr="00FA60A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60A7" w:rsidRPr="00FA60A7">
          <w:type w:val="continuous"/>
          <w:pgSz w:w="11910" w:h="16840"/>
          <w:pgMar w:top="1060" w:right="740" w:bottom="280" w:left="1340" w:header="720" w:footer="720" w:gutter="0"/>
          <w:cols w:space="720" w:equalWidth="0">
            <w:col w:w="9830"/>
          </w:cols>
          <w:noEndnote/>
        </w:sectPr>
      </w:pP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Методическая тема на 2015-2016  учебный год:  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«Совершенствование профессиональной  компетентности  педагогов как фактор повышения качества воспитания в условиях  введения ФГОС»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профессиональной компетенции педагогов через дифференциацию и оптимальное сочетание видов и форм методической работы, стимуляция творческой профессиональной активности  и стремления к профессиональному росту.</w:t>
      </w:r>
    </w:p>
    <w:p w:rsidR="00FA60A7" w:rsidRPr="00FA60A7" w:rsidRDefault="00FA60A7" w:rsidP="00FA60A7">
      <w:pPr>
        <w:suppressAutoHyphens/>
        <w:spacing w:after="0" w:line="240" w:lineRule="auto"/>
        <w:rPr>
          <w:rFonts w:ascii="Calibri" w:eastAsia="Arial" w:hAnsi="Calibri" w:cs="Calibri"/>
          <w:b/>
          <w:bCs/>
          <w:sz w:val="28"/>
          <w:szCs w:val="28"/>
          <w:lang w:eastAsia="ar-SA"/>
        </w:rPr>
      </w:pPr>
      <w:r w:rsidRPr="00FA60A7">
        <w:rPr>
          <w:rFonts w:ascii="Calibri" w:eastAsia="Arial" w:hAnsi="Calibri" w:cs="Calibri"/>
          <w:b/>
          <w:bCs/>
          <w:sz w:val="28"/>
          <w:szCs w:val="28"/>
          <w:lang w:eastAsia="ar-SA"/>
        </w:rPr>
        <w:tab/>
      </w:r>
    </w:p>
    <w:p w:rsidR="00FA60A7" w:rsidRPr="00FA60A7" w:rsidRDefault="00FA60A7" w:rsidP="00FA60A7">
      <w:pPr>
        <w:suppressAutoHyphens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FA60A7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Задачи:</w:t>
      </w:r>
    </w:p>
    <w:p w:rsidR="00FA60A7" w:rsidRPr="00FA60A7" w:rsidRDefault="00FA60A7" w:rsidP="00FA60A7">
      <w:pPr>
        <w:suppressAutoHyphens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A60A7">
        <w:rPr>
          <w:rFonts w:ascii="Times New Roman" w:eastAsia="Arial" w:hAnsi="Times New Roman" w:cs="Times New Roman"/>
          <w:sz w:val="28"/>
          <w:szCs w:val="28"/>
          <w:lang w:eastAsia="ar-SA"/>
        </w:rPr>
        <w:t>- изучать нормативную и методическую документацию по вопросам организации и проведения воспитательной работы в ОУ;</w:t>
      </w:r>
    </w:p>
    <w:p w:rsidR="00FA60A7" w:rsidRPr="00FA60A7" w:rsidRDefault="00FA60A7" w:rsidP="00FA60A7">
      <w:pPr>
        <w:suppressAutoHyphens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A60A7">
        <w:rPr>
          <w:rFonts w:ascii="Times New Roman" w:eastAsia="Arial" w:hAnsi="Times New Roman" w:cs="Times New Roman"/>
          <w:sz w:val="28"/>
          <w:szCs w:val="28"/>
          <w:lang w:eastAsia="ar-SA"/>
        </w:rPr>
        <w:t>- оказывать консультационно-методическую помощь в организации инновационной деятельности в воспитательной работе;</w:t>
      </w:r>
    </w:p>
    <w:p w:rsidR="00FA60A7" w:rsidRPr="00FA60A7" w:rsidRDefault="00FA60A7" w:rsidP="00FA60A7">
      <w:pPr>
        <w:suppressAutoHyphens/>
        <w:spacing w:after="0" w:line="36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  <w:r w:rsidRPr="00FA60A7"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t>- повышать квалификацию заместителей по ВР;</w:t>
      </w:r>
    </w:p>
    <w:p w:rsidR="00FA60A7" w:rsidRPr="00FA60A7" w:rsidRDefault="00FA60A7" w:rsidP="00FA60A7">
      <w:pPr>
        <w:suppressAutoHyphens/>
        <w:spacing w:after="0" w:line="360" w:lineRule="auto"/>
        <w:rPr>
          <w:rFonts w:ascii="Times New Roman" w:eastAsia="Arial" w:hAnsi="Times New Roman" w:cs="Times New Roman"/>
          <w:iCs/>
          <w:sz w:val="28"/>
          <w:szCs w:val="28"/>
          <w:lang w:eastAsia="ar-SA"/>
        </w:rPr>
      </w:pPr>
      <w:r w:rsidRPr="00FA60A7">
        <w:rPr>
          <w:rFonts w:ascii="Times New Roman" w:eastAsia="Arial" w:hAnsi="Times New Roman" w:cs="Times New Roman"/>
          <w:iCs/>
          <w:sz w:val="28"/>
          <w:szCs w:val="28"/>
          <w:lang w:eastAsia="ar-SA"/>
        </w:rPr>
        <w:t>- обобщать и распространять передовой педагогический опыт воспитания подрастающего поколения;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Поставленные цели и задачи РМО реализуются через следующие виды (направления) деятельности: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методической литературы и посещенных мероприятий;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2.  изучение направлений деятельности заместителей директора по воспитательной работе;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3.  выявление затруднений  и оказание методической помощи в их устранении.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совершенствование методического аппарата педагогов;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овладение педагогами теоретических основ построения воспитательного процесса в условиях реализации ФГОС ООО;</w:t>
      </w:r>
    </w:p>
    <w:p w:rsidR="00FA60A7" w:rsidRPr="00FA60A7" w:rsidRDefault="00FA60A7" w:rsidP="00FA60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A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условий для самосовершенствования педагогов.</w:t>
      </w:r>
    </w:p>
    <w:p w:rsidR="00FA60A7" w:rsidRPr="00FA60A7" w:rsidRDefault="00FA60A7" w:rsidP="00FA60A7">
      <w:pPr>
        <w:widowControl w:val="0"/>
        <w:tabs>
          <w:tab w:val="left" w:pos="23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360" w:lineRule="auto"/>
        <w:ind w:right="25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4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66"/>
        <w:gridCol w:w="4612"/>
        <w:gridCol w:w="2880"/>
        <w:gridCol w:w="2756"/>
        <w:gridCol w:w="3152"/>
      </w:tblGrid>
      <w:tr w:rsidR="00FA60A7" w:rsidRPr="00FA60A7" w:rsidTr="00345098">
        <w:trPr>
          <w:trHeight w:hRule="exact" w:val="562"/>
        </w:trPr>
        <w:tc>
          <w:tcPr>
            <w:tcW w:w="1375" w:type="dxa"/>
            <w:gridSpan w:val="2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Сроки</w:t>
            </w:r>
          </w:p>
        </w:tc>
        <w:tc>
          <w:tcPr>
            <w:tcW w:w="4612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Тема,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задачи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880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Форма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756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Состав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исполнителей</w:t>
            </w:r>
          </w:p>
        </w:tc>
        <w:tc>
          <w:tcPr>
            <w:tcW w:w="3152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Ожидаемый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результат</w:t>
            </w:r>
          </w:p>
        </w:tc>
      </w:tr>
      <w:tr w:rsidR="00FA60A7" w:rsidRPr="00FA60A7" w:rsidTr="00345098">
        <w:trPr>
          <w:trHeight w:hRule="exact" w:val="1162"/>
        </w:trPr>
        <w:tc>
          <w:tcPr>
            <w:tcW w:w="14775" w:type="dxa"/>
            <w:gridSpan w:val="6"/>
            <w:shd w:val="clear" w:color="auto" w:fill="E6E6E6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Заседание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№ 1 Тема «Сотрудничество семьи и школы как залог успешной социализации ребенка»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209" w:right="32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базе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МОУ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«Дунаевская СОШ № 57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        </w:t>
            </w: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2015года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60A7" w:rsidRPr="00FA60A7" w:rsidTr="00345098">
        <w:trPr>
          <w:trHeight w:val="3027"/>
        </w:trPr>
        <w:tc>
          <w:tcPr>
            <w:tcW w:w="1309" w:type="dxa"/>
            <w:textDirection w:val="btLr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теоретический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блок</w:t>
            </w:r>
          </w:p>
        </w:tc>
        <w:tc>
          <w:tcPr>
            <w:tcW w:w="4678" w:type="dxa"/>
            <w:gridSpan w:val="2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1.Семейное воспитание как причина девиации.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2.Взаимодействие семьи и школы по адаптации и социализации детей в современном обществе.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диагностической работы по изучению семьи.</w:t>
            </w:r>
          </w:p>
        </w:tc>
        <w:tc>
          <w:tcPr>
            <w:tcW w:w="2880" w:type="dxa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Выступление заместителя директора по воспитательной работе, социального педагога.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Обсуждение нормативно – правовой основы.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4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Презентация опыта воспитательной работы в условиях реализации ФГОС ООО.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6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воспитательной работе МОУ «Дунаевская СОШ № 57», социальный педагог МОУ «Дунаевская СОШ № 57»</w:t>
            </w:r>
          </w:p>
        </w:tc>
        <w:tc>
          <w:tcPr>
            <w:tcW w:w="3152" w:type="dxa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95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Анализ.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Обсуждение. 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Разработка методических рекомендаций</w:t>
            </w:r>
          </w:p>
        </w:tc>
      </w:tr>
      <w:tr w:rsidR="00FA60A7" w:rsidRPr="00FA60A7" w:rsidTr="00345098">
        <w:trPr>
          <w:trHeight w:val="2579"/>
        </w:trPr>
        <w:tc>
          <w:tcPr>
            <w:tcW w:w="1309" w:type="dxa"/>
            <w:textDirection w:val="btLr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практический блок</w:t>
            </w:r>
          </w:p>
        </w:tc>
        <w:tc>
          <w:tcPr>
            <w:tcW w:w="4678" w:type="dxa"/>
            <w:gridSpan w:val="2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работы с семьей: формы и методы. Советы отцов – одна из форм сотрудничества.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2.Устойчивость к негативному социальному влиянию.</w:t>
            </w:r>
          </w:p>
        </w:tc>
        <w:tc>
          <w:tcPr>
            <w:tcW w:w="2880" w:type="dxa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6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</w:t>
            </w:r>
            <w:proofErr w:type="gramStart"/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организатор, социальный педагог 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МОУ «Дунаевская СОШ № 57» </w:t>
            </w:r>
          </w:p>
        </w:tc>
        <w:tc>
          <w:tcPr>
            <w:tcW w:w="3152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Анализ,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обсуждение,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опыта работы по данному направлению</w:t>
            </w:r>
          </w:p>
        </w:tc>
      </w:tr>
    </w:tbl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25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25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25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25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25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25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25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66"/>
        <w:gridCol w:w="4612"/>
        <w:gridCol w:w="2880"/>
        <w:gridCol w:w="2756"/>
        <w:gridCol w:w="3152"/>
      </w:tblGrid>
      <w:tr w:rsidR="00FA60A7" w:rsidRPr="00FA60A7" w:rsidTr="00345098">
        <w:trPr>
          <w:trHeight w:hRule="exact" w:val="562"/>
        </w:trPr>
        <w:tc>
          <w:tcPr>
            <w:tcW w:w="1375" w:type="dxa"/>
            <w:gridSpan w:val="2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Сроки</w:t>
            </w:r>
          </w:p>
        </w:tc>
        <w:tc>
          <w:tcPr>
            <w:tcW w:w="4612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Тема,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задачи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880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Форма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756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Состав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исполнителей</w:t>
            </w:r>
          </w:p>
        </w:tc>
        <w:tc>
          <w:tcPr>
            <w:tcW w:w="3152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Ожидаемый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результат</w:t>
            </w:r>
          </w:p>
        </w:tc>
      </w:tr>
      <w:tr w:rsidR="00FA60A7" w:rsidRPr="00FA60A7" w:rsidTr="00345098">
        <w:trPr>
          <w:trHeight w:hRule="exact" w:val="1162"/>
        </w:trPr>
        <w:tc>
          <w:tcPr>
            <w:tcW w:w="14775" w:type="dxa"/>
            <w:gridSpan w:val="6"/>
            <w:shd w:val="clear" w:color="auto" w:fill="E6E6E6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Заседание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№ 2 Тема «</w:t>
            </w:r>
            <w:r w:rsidRPr="00FA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«Развитие воспитательной системы ОУ с учётом требований ФГОС ООО».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9" w:lineRule="exact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209" w:right="32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базе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МОУ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«</w:t>
            </w:r>
            <w:proofErr w:type="spellStart"/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Верхнекуэнгинская</w:t>
            </w:r>
            <w:proofErr w:type="spellEnd"/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 ООШ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1 февраля 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2015 г.</w:t>
            </w:r>
          </w:p>
        </w:tc>
      </w:tr>
      <w:tr w:rsidR="00FA60A7" w:rsidRPr="00FA60A7" w:rsidTr="00345098">
        <w:trPr>
          <w:trHeight w:val="3027"/>
        </w:trPr>
        <w:tc>
          <w:tcPr>
            <w:tcW w:w="1309" w:type="dxa"/>
            <w:textDirection w:val="btLr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теоретический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блок</w:t>
            </w:r>
          </w:p>
        </w:tc>
        <w:tc>
          <w:tcPr>
            <w:tcW w:w="4678" w:type="dxa"/>
            <w:gridSpan w:val="2"/>
            <w:vAlign w:val="center"/>
          </w:tcPr>
          <w:p w:rsidR="00FA60A7" w:rsidRPr="00FA60A7" w:rsidRDefault="00FA60A7" w:rsidP="00FA60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FA60A7">
              <w:rPr>
                <w:rFonts w:ascii="Cambria" w:eastAsia="Times New Roman" w:hAnsi="Cambria" w:cs="Times New Roman"/>
                <w:bCs/>
                <w:kern w:val="32"/>
                <w:sz w:val="32"/>
                <w:szCs w:val="32"/>
                <w:lang w:eastAsia="ru-RU"/>
              </w:rPr>
              <w:t xml:space="preserve"> 1.«</w:t>
            </w:r>
            <w:r w:rsidRPr="00FA60A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Важность гражданско-патриотического воспитания школьников на современном этапе».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A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воспитательной системы ОУ с учётом требований ФГОС.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FA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эффективности воспитательной деятельности школы.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9" w:lineRule="exact"/>
              <w:ind w:right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0A7" w:rsidRPr="00FA60A7" w:rsidRDefault="00FA60A7" w:rsidP="00FA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98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Доклад заместителя директора по воспитательной работе МОУ «</w:t>
            </w:r>
            <w:proofErr w:type="spellStart"/>
            <w:r w:rsidRPr="00FA60A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Верхнекуэнгинская</w:t>
            </w:r>
            <w:proofErr w:type="spellEnd"/>
            <w:r w:rsidRPr="00FA60A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ООШ». 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98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Выступление руководителя РМО «Воспитание и дополнительное образование»;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Обсуждение.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6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РМО «Воспитание и дополнительное образование», заместитель директора по воспитательной работе МОУ «</w:t>
            </w:r>
            <w:proofErr w:type="spellStart"/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Верхнекуэнгинская</w:t>
            </w:r>
            <w:proofErr w:type="spellEnd"/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</w:p>
        </w:tc>
        <w:tc>
          <w:tcPr>
            <w:tcW w:w="3152" w:type="dxa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методического аппарата педагогов.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опытом.</w:t>
            </w:r>
          </w:p>
        </w:tc>
      </w:tr>
      <w:tr w:rsidR="00FA60A7" w:rsidRPr="00FA60A7" w:rsidTr="00345098">
        <w:trPr>
          <w:trHeight w:val="2579"/>
        </w:trPr>
        <w:tc>
          <w:tcPr>
            <w:tcW w:w="1309" w:type="dxa"/>
            <w:textDirection w:val="btLr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практический блок</w:t>
            </w:r>
          </w:p>
        </w:tc>
        <w:tc>
          <w:tcPr>
            <w:tcW w:w="4678" w:type="dxa"/>
            <w:gridSpan w:val="2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1.Презентация  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  воспитательной системы 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учётом требований ФГОС.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2.Мониторинг эффективности воспитательной деятельности школы</w:t>
            </w:r>
          </w:p>
        </w:tc>
        <w:tc>
          <w:tcPr>
            <w:tcW w:w="2880" w:type="dxa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мероприятие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Анализ.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Обсуждение.</w:t>
            </w:r>
          </w:p>
        </w:tc>
        <w:tc>
          <w:tcPr>
            <w:tcW w:w="2756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воспитательной работе МОУ «</w:t>
            </w:r>
            <w:proofErr w:type="spellStart"/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ВерхнекуэнгинскаяООШ</w:t>
            </w:r>
            <w:proofErr w:type="spellEnd"/>
            <w:r w:rsidRPr="00FA6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52" w:type="dxa"/>
            <w:vAlign w:val="center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Изучение, обобщение и распространение передового педагогического опыта.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Методическая разработка.</w:t>
            </w: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1937"/>
        <w:gridCol w:w="2160"/>
      </w:tblGrid>
      <w:tr w:rsidR="00FA60A7" w:rsidRPr="00FA60A7" w:rsidTr="00345098">
        <w:trPr>
          <w:trHeight w:hRule="exact" w:val="416"/>
        </w:trPr>
        <w:tc>
          <w:tcPr>
            <w:tcW w:w="15537" w:type="dxa"/>
            <w:gridSpan w:val="3"/>
            <w:shd w:val="clear" w:color="auto" w:fill="CCCCCC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lastRenderedPageBreak/>
              <w:t>Работа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членов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РМО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</w:t>
            </w:r>
            <w:r w:rsidRPr="00FA60A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 xml:space="preserve"> промежуточный период</w:t>
            </w:r>
          </w:p>
        </w:tc>
      </w:tr>
      <w:tr w:rsidR="00FA60A7" w:rsidRPr="00FA60A7" w:rsidTr="00345098">
        <w:trPr>
          <w:trHeight w:val="1747"/>
        </w:trPr>
        <w:tc>
          <w:tcPr>
            <w:tcW w:w="1440" w:type="dxa"/>
          </w:tcPr>
          <w:p w:rsidR="00FA60A7" w:rsidRPr="00FA60A7" w:rsidRDefault="00FA60A7" w:rsidP="00FA60A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37" w:type="dxa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Разработка программ воспитания и социализации учащихся в условиях внедрения и реализации ФГОС ООО;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Разработка и внедрение программ внеурочной деятельности в условиях внедрения и реализации ФГОС ООО;</w:t>
            </w:r>
          </w:p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Разработка системы мониторинговых исследований учащихся в условиях внедрения и реализации ФГОС ООО.</w:t>
            </w:r>
          </w:p>
        </w:tc>
        <w:tc>
          <w:tcPr>
            <w:tcW w:w="2160" w:type="dxa"/>
            <w:vAlign w:val="center"/>
          </w:tcPr>
          <w:p w:rsidR="00FA60A7" w:rsidRPr="00FA60A7" w:rsidRDefault="00FA60A7" w:rsidP="00FA6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Создание программ, обсуждение на заседаниях РМО</w:t>
            </w:r>
          </w:p>
        </w:tc>
      </w:tr>
    </w:tbl>
    <w:p w:rsidR="00FA60A7" w:rsidRPr="00FA60A7" w:rsidRDefault="00FA60A7" w:rsidP="00FA60A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181" w:rsidRDefault="00D41181"/>
    <w:sectPr w:rsidR="00D41181">
      <w:pgSz w:w="16840" w:h="11910" w:orient="landscape"/>
      <w:pgMar w:top="1100" w:right="420" w:bottom="280" w:left="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84"/>
    <w:rsid w:val="00197AE9"/>
    <w:rsid w:val="001B3784"/>
    <w:rsid w:val="00D41181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2016-05-24T08:15:00Z</dcterms:created>
  <dcterms:modified xsi:type="dcterms:W3CDTF">2016-05-24T08:15:00Z</dcterms:modified>
</cp:coreProperties>
</file>